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sz w:val="24"/>
          <w:szCs w:val="24"/>
        </w:rPr>
      </w:pPr>
      <w:r>
        <w:rPr>
          <w:rFonts w:hint="eastAsia"/>
          <w:sz w:val="24"/>
          <w:szCs w:val="24"/>
        </w:rPr>
        <w:t>B2C和C2C电子商务物流的问题与对策研究</w:t>
      </w:r>
    </w:p>
    <w:p>
      <w:pPr>
        <w:spacing w:line="360" w:lineRule="auto"/>
        <w:jc w:val="both"/>
        <w:rPr>
          <w:rFonts w:hint="eastAsia"/>
          <w:sz w:val="24"/>
          <w:szCs w:val="24"/>
        </w:rPr>
      </w:pPr>
      <w:r>
        <w:rPr>
          <w:rFonts w:hint="eastAsia"/>
          <w:sz w:val="24"/>
          <w:szCs w:val="24"/>
        </w:rPr>
        <w:t>一、引言</w:t>
      </w:r>
    </w:p>
    <w:p>
      <w:pPr>
        <w:spacing w:line="360" w:lineRule="auto"/>
        <w:ind w:firstLine="480" w:firstLineChars="200"/>
        <w:rPr>
          <w:rFonts w:hint="eastAsia"/>
          <w:sz w:val="24"/>
          <w:szCs w:val="24"/>
        </w:rPr>
      </w:pPr>
      <w:r>
        <w:rPr>
          <w:rFonts w:hint="eastAsia"/>
          <w:sz w:val="24"/>
          <w:szCs w:val="24"/>
        </w:rPr>
        <w:t>随着互联网的普及和电子商务的迅速发展，B2C和C2C商业模式逐渐成为人们购物的主要方式之一。然而，在这种新型的商业模式中，物流配送成为了至关重要的一环。本论文旨在探讨B2C和C2C电子商务物流所面临的问题，并提出相应的对策，以期提高电子商务物流的效率和客户满意度。</w:t>
      </w:r>
    </w:p>
    <w:p>
      <w:pPr>
        <w:spacing w:line="360" w:lineRule="auto"/>
        <w:rPr>
          <w:rFonts w:hint="eastAsia"/>
          <w:sz w:val="24"/>
          <w:szCs w:val="24"/>
        </w:rPr>
      </w:pPr>
      <w:r>
        <w:rPr>
          <w:rFonts w:hint="eastAsia"/>
          <w:sz w:val="24"/>
          <w:szCs w:val="24"/>
        </w:rPr>
        <w:t>二、B2C电子商务物流问题</w:t>
      </w:r>
    </w:p>
    <w:p>
      <w:pPr>
        <w:spacing w:line="360" w:lineRule="auto"/>
        <w:rPr>
          <w:rFonts w:hint="eastAsia"/>
          <w:sz w:val="24"/>
          <w:szCs w:val="24"/>
        </w:rPr>
      </w:pPr>
      <w:r>
        <w:rPr>
          <w:rFonts w:hint="eastAsia"/>
          <w:sz w:val="24"/>
          <w:szCs w:val="24"/>
        </w:rPr>
        <w:t>1. 配送效率低下：在B2C电子商务中，由于订单数量庞大，配送效率往往成为制约企业发展的关键因素。配送延迟、商品损坏等问题时有发生，严重影响了客户体验。</w:t>
      </w:r>
    </w:p>
    <w:p>
      <w:pPr>
        <w:spacing w:line="360" w:lineRule="auto"/>
        <w:rPr>
          <w:rFonts w:hint="eastAsia"/>
          <w:sz w:val="24"/>
          <w:szCs w:val="24"/>
        </w:rPr>
      </w:pPr>
      <w:r>
        <w:rPr>
          <w:rFonts w:hint="eastAsia"/>
          <w:sz w:val="24"/>
          <w:szCs w:val="24"/>
        </w:rPr>
        <w:t>2. 仓储管理不当：B2C电子商务企业往往面临仓储管理的问题。商品存储不规范，导致订单处理效率低下；同时，由于缺乏有效的库存管理，企业时常面临库存积压或缺货等问题。</w:t>
      </w:r>
    </w:p>
    <w:p>
      <w:pPr>
        <w:spacing w:line="360" w:lineRule="auto"/>
        <w:rPr>
          <w:rFonts w:hint="eastAsia"/>
          <w:sz w:val="24"/>
          <w:szCs w:val="24"/>
        </w:rPr>
      </w:pPr>
      <w:r>
        <w:rPr>
          <w:rFonts w:hint="eastAsia"/>
          <w:sz w:val="24"/>
          <w:szCs w:val="24"/>
        </w:rPr>
        <w:t>3. 客户服务不足：B2C电子商务企业在客户服务方面也面临着挑战。由于配送等环节的问题，客户投诉率较高，企业需要投入大量人力物力处理客户投诉，影响了企业的品牌形象和客户满意度。</w:t>
      </w:r>
    </w:p>
    <w:p>
      <w:pPr>
        <w:spacing w:line="360" w:lineRule="auto"/>
        <w:rPr>
          <w:rFonts w:hint="eastAsia"/>
          <w:sz w:val="24"/>
          <w:szCs w:val="24"/>
        </w:rPr>
      </w:pPr>
      <w:r>
        <w:rPr>
          <w:rFonts w:hint="eastAsia"/>
          <w:sz w:val="24"/>
          <w:szCs w:val="24"/>
        </w:rPr>
        <w:t>三、C2C电子商务物流问题</w:t>
      </w:r>
    </w:p>
    <w:p>
      <w:pPr>
        <w:spacing w:line="360" w:lineRule="auto"/>
        <w:rPr>
          <w:rFonts w:hint="eastAsia"/>
          <w:sz w:val="24"/>
          <w:szCs w:val="24"/>
        </w:rPr>
      </w:pPr>
      <w:r>
        <w:rPr>
          <w:rFonts w:hint="eastAsia"/>
          <w:sz w:val="24"/>
          <w:szCs w:val="24"/>
        </w:rPr>
        <w:t>1. 配送难度大：在C2C电子商务中，由于交易双方多为个人，配送地址往往不固定，且配送数量难以预测，这给配送带来了较大的难度。</w:t>
      </w:r>
    </w:p>
    <w:p>
      <w:pPr>
        <w:spacing w:line="360" w:lineRule="auto"/>
        <w:rPr>
          <w:rFonts w:hint="eastAsia"/>
          <w:sz w:val="24"/>
          <w:szCs w:val="24"/>
        </w:rPr>
      </w:pPr>
      <w:r>
        <w:rPr>
          <w:rFonts w:hint="eastAsia"/>
          <w:sz w:val="24"/>
          <w:szCs w:val="24"/>
        </w:rPr>
        <w:t>2. 退货/换货困难：在C2C电子商务中，由于交易双方多为个人，退货/换货的流程往往不规范，且执行起来较为困难。这不仅影响了客户的购物体验，也给企业带来了管理难题。</w:t>
      </w:r>
    </w:p>
    <w:p>
      <w:pPr>
        <w:spacing w:line="360" w:lineRule="auto"/>
        <w:rPr>
          <w:rFonts w:hint="eastAsia"/>
          <w:sz w:val="24"/>
          <w:szCs w:val="24"/>
        </w:rPr>
      </w:pPr>
      <w:r>
        <w:rPr>
          <w:rFonts w:hint="eastAsia"/>
          <w:sz w:val="24"/>
          <w:szCs w:val="24"/>
        </w:rPr>
        <w:t>3. 监管不足：C2C电子商务中，由于缺乏有效的监管机制，虚假交易、欺诈行为等问题时有发生，影响了市场的公平性和客户的信任度。</w:t>
      </w:r>
    </w:p>
    <w:p>
      <w:pPr>
        <w:spacing w:line="360" w:lineRule="auto"/>
        <w:rPr>
          <w:rFonts w:hint="eastAsia"/>
          <w:sz w:val="24"/>
          <w:szCs w:val="24"/>
        </w:rPr>
      </w:pPr>
      <w:r>
        <w:rPr>
          <w:rFonts w:hint="eastAsia"/>
          <w:sz w:val="24"/>
          <w:szCs w:val="24"/>
        </w:rPr>
        <w:t>四、对策研究</w:t>
      </w:r>
    </w:p>
    <w:p>
      <w:pPr>
        <w:spacing w:line="360" w:lineRule="auto"/>
        <w:rPr>
          <w:rFonts w:hint="eastAsia"/>
          <w:sz w:val="24"/>
          <w:szCs w:val="24"/>
        </w:rPr>
      </w:pPr>
      <w:r>
        <w:rPr>
          <w:rFonts w:hint="eastAsia"/>
          <w:sz w:val="24"/>
          <w:szCs w:val="24"/>
        </w:rPr>
        <w:t>针对以上问题，本文提出以下对策：</w:t>
      </w:r>
    </w:p>
    <w:p>
      <w:pPr>
        <w:spacing w:line="360" w:lineRule="auto"/>
        <w:rPr>
          <w:rFonts w:hint="eastAsia"/>
          <w:sz w:val="24"/>
          <w:szCs w:val="24"/>
        </w:rPr>
      </w:pPr>
      <w:r>
        <w:rPr>
          <w:rFonts w:hint="eastAsia"/>
          <w:sz w:val="24"/>
          <w:szCs w:val="24"/>
        </w:rPr>
        <w:t>1. 提高配送效率：企业可以通过优化配送网络、提高配送信息化水平、加强配送人员培训等方式提高配送效率。同时，企业还可以引入智能快递柜等新型配送方式，缩短配送时间，提高客户满意度。</w:t>
      </w:r>
    </w:p>
    <w:p>
      <w:pPr>
        <w:spacing w:line="360" w:lineRule="auto"/>
        <w:rPr>
          <w:rFonts w:hint="eastAsia"/>
          <w:sz w:val="24"/>
          <w:szCs w:val="24"/>
        </w:rPr>
      </w:pPr>
      <w:r>
        <w:rPr>
          <w:rFonts w:hint="eastAsia"/>
          <w:sz w:val="24"/>
          <w:szCs w:val="24"/>
        </w:rPr>
        <w:t>2. 加强仓储管理：企业应建立规范的仓储管理制度，采用先进的仓储管理系统，对商品进行规范存放和快速处理。此外，企业还应加强库存管理，实现库存优化和快速响应市场需求。</w:t>
      </w:r>
    </w:p>
    <w:p>
      <w:pPr>
        <w:spacing w:line="360" w:lineRule="auto"/>
        <w:rPr>
          <w:rFonts w:hint="eastAsia"/>
          <w:sz w:val="24"/>
          <w:szCs w:val="24"/>
        </w:rPr>
      </w:pPr>
      <w:r>
        <w:rPr>
          <w:rFonts w:hint="eastAsia"/>
          <w:sz w:val="24"/>
          <w:szCs w:val="24"/>
        </w:rPr>
        <w:t>3. 提升客户服务水平：企业应建立健全的客户服务体系，及时处理客户投诉和咨询，提高客户满意度。同时，企业还可以通过提供增值服务、加强客户关系管理等方式提升客户体验。</w:t>
      </w:r>
    </w:p>
    <w:p>
      <w:pPr>
        <w:spacing w:line="360" w:lineRule="auto"/>
        <w:rPr>
          <w:rFonts w:hint="eastAsia"/>
          <w:sz w:val="24"/>
          <w:szCs w:val="24"/>
        </w:rPr>
      </w:pPr>
      <w:r>
        <w:rPr>
          <w:rFonts w:hint="eastAsia"/>
          <w:sz w:val="24"/>
          <w:szCs w:val="24"/>
        </w:rPr>
        <w:t>4. 优化配送流程：针对C2C电子商务的配送问题，企业可以采取更加灵活的配送方式，如众包配送、自提点建设等。同时，企业还可以通过建立信用评价体系等方式规范交易行为提高市场的公平性和客户的信任度。</w:t>
      </w:r>
    </w:p>
    <w:p>
      <w:pPr>
        <w:spacing w:line="360" w:lineRule="auto"/>
        <w:rPr>
          <w:rFonts w:hint="eastAsia"/>
          <w:sz w:val="24"/>
          <w:szCs w:val="24"/>
        </w:rPr>
      </w:pPr>
      <w:r>
        <w:rPr>
          <w:rFonts w:hint="eastAsia"/>
          <w:sz w:val="24"/>
          <w:szCs w:val="24"/>
        </w:rPr>
        <w:t>5. 加强监管力度：政府和企业应加强对C2</w:t>
      </w:r>
    </w:p>
    <w:p>
      <w:pPr>
        <w:spacing w:line="360" w:lineRule="auto"/>
        <w:rPr>
          <w:rFonts w:hint="eastAsia"/>
          <w:sz w:val="24"/>
          <w:szCs w:val="24"/>
        </w:rPr>
      </w:pPr>
      <w:r>
        <w:rPr>
          <w:rFonts w:hint="eastAsia"/>
          <w:sz w:val="24"/>
          <w:szCs w:val="24"/>
        </w:rPr>
        <w:t>C电子商务市场的监管力度建立完善的监管机制严厉打击虚假交易欺诈行为等不良现象保障市场公平和客户权益。</w:t>
      </w:r>
    </w:p>
    <w:p>
      <w:pPr>
        <w:spacing w:line="360" w:lineRule="auto"/>
        <w:rPr>
          <w:rFonts w:hint="eastAsia"/>
          <w:sz w:val="24"/>
          <w:szCs w:val="24"/>
        </w:rPr>
      </w:pPr>
      <w:r>
        <w:rPr>
          <w:rFonts w:hint="eastAsia"/>
          <w:sz w:val="24"/>
          <w:szCs w:val="24"/>
        </w:rPr>
        <w:t>五、结论与展望</w:t>
      </w:r>
    </w:p>
    <w:p>
      <w:pPr>
        <w:spacing w:line="360" w:lineRule="auto"/>
        <w:rPr>
          <w:rFonts w:hint="eastAsia"/>
          <w:sz w:val="24"/>
          <w:szCs w:val="24"/>
        </w:rPr>
      </w:pPr>
      <w:r>
        <w:rPr>
          <w:rFonts w:hint="eastAsia"/>
          <w:sz w:val="24"/>
          <w:szCs w:val="24"/>
        </w:rPr>
        <w:t>本文通过对B2C和C2C电子商务物流问题的深入剖析提出了一系列针对性的对策措施对于解决当前电子商务物流所面临的问题具有一定的指导意义。然而随着电子商务的不断发展物流问题也将不断涌现需要我们继续深入研究并提出更加有效的解决方案。未来随着物联网、人工智能等新技术的不断发展相信我们将能够构建更加智能、高效、便捷的电子商务物流体系以满足不断增长的电子商务需求提升客户体验和市场竞争力。</w:t>
      </w: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jc w:val="center"/>
        <w:rPr>
          <w:rFonts w:hint="eastAsia"/>
          <w:sz w:val="24"/>
          <w:szCs w:val="24"/>
        </w:rPr>
      </w:pPr>
      <w:r>
        <w:rPr>
          <w:rFonts w:hint="eastAsia"/>
          <w:sz w:val="24"/>
          <w:szCs w:val="24"/>
        </w:rPr>
        <w:t>生鲜农产品电子商务发展中的困境及对策分析</w:t>
      </w:r>
    </w:p>
    <w:p>
      <w:pPr>
        <w:numPr>
          <w:ilvl w:val="0"/>
          <w:numId w:val="1"/>
        </w:numPr>
        <w:spacing w:line="360" w:lineRule="auto"/>
        <w:rPr>
          <w:rFonts w:hint="eastAsia"/>
          <w:sz w:val="24"/>
          <w:szCs w:val="24"/>
        </w:rPr>
      </w:pPr>
      <w:r>
        <w:rPr>
          <w:rFonts w:hint="eastAsia"/>
          <w:sz w:val="24"/>
          <w:szCs w:val="24"/>
        </w:rPr>
        <w:t>生鲜农产品电子商务发展现状</w:t>
      </w:r>
    </w:p>
    <w:p>
      <w:pPr>
        <w:numPr>
          <w:ilvl w:val="0"/>
          <w:numId w:val="0"/>
        </w:numPr>
        <w:spacing w:line="360" w:lineRule="auto"/>
        <w:rPr>
          <w:rFonts w:hint="eastAsia"/>
          <w:sz w:val="24"/>
          <w:szCs w:val="24"/>
        </w:rPr>
      </w:pPr>
      <w:r>
        <w:rPr>
          <w:rFonts w:hint="eastAsia"/>
          <w:sz w:val="24"/>
          <w:szCs w:val="24"/>
        </w:rPr>
        <w:t>1、缺乏网络专业人才</w:t>
      </w:r>
    </w:p>
    <w:p>
      <w:pPr>
        <w:numPr>
          <w:ilvl w:val="0"/>
          <w:numId w:val="0"/>
        </w:numPr>
        <w:spacing w:line="360" w:lineRule="auto"/>
        <w:rPr>
          <w:rFonts w:hint="eastAsia"/>
          <w:sz w:val="24"/>
          <w:szCs w:val="24"/>
        </w:rPr>
      </w:pPr>
      <w:r>
        <w:rPr>
          <w:rFonts w:hint="eastAsia"/>
          <w:sz w:val="24"/>
          <w:szCs w:val="24"/>
        </w:rPr>
        <w:t>生鲜农产品电子商务是专业电子商务队伍中必不可少的一部分。现阶段，中国的生鲜农产品已经正式进入市场，在工作中，实时收集和获取产品信息的能力相对薄弱，造成这一现象的主要原因之一就是由于缺乏专业电子商务方面的专家，导致了相关信息发布时间出现了一定延迟。</w:t>
      </w:r>
    </w:p>
    <w:p>
      <w:pPr>
        <w:numPr>
          <w:ilvl w:val="0"/>
          <w:numId w:val="0"/>
        </w:numPr>
        <w:spacing w:line="360" w:lineRule="auto"/>
        <w:rPr>
          <w:rFonts w:hint="eastAsia"/>
          <w:sz w:val="24"/>
          <w:szCs w:val="24"/>
        </w:rPr>
      </w:pPr>
      <w:r>
        <w:rPr>
          <w:rFonts w:hint="eastAsia"/>
          <w:sz w:val="24"/>
          <w:szCs w:val="24"/>
        </w:rPr>
        <w:t>2、物流配送体系不完善</w:t>
      </w:r>
    </w:p>
    <w:p>
      <w:pPr>
        <w:numPr>
          <w:ilvl w:val="0"/>
          <w:numId w:val="0"/>
        </w:numPr>
        <w:spacing w:line="360" w:lineRule="auto"/>
        <w:rPr>
          <w:rFonts w:hint="eastAsia"/>
          <w:sz w:val="24"/>
          <w:szCs w:val="24"/>
        </w:rPr>
      </w:pPr>
      <w:r>
        <w:rPr>
          <w:rFonts w:hint="eastAsia"/>
          <w:sz w:val="24"/>
          <w:szCs w:val="24"/>
        </w:rPr>
        <w:t>由于大多数生鲜农产品的含水率高、贮藏期短，容易导致生鲜农产品品质恶化和变性，同时其土地也分散到农民手中，个体规模小，难以发挥到规模经济效应，这就给生鲜农产品的物流配送工作提出了新的技术要求。</w:t>
      </w:r>
    </w:p>
    <w:p>
      <w:pPr>
        <w:numPr>
          <w:ilvl w:val="0"/>
          <w:numId w:val="0"/>
        </w:numPr>
        <w:spacing w:line="360" w:lineRule="auto"/>
        <w:rPr>
          <w:rFonts w:hint="eastAsia"/>
          <w:sz w:val="24"/>
          <w:szCs w:val="24"/>
        </w:rPr>
      </w:pPr>
      <w:r>
        <w:rPr>
          <w:rFonts w:hint="eastAsia"/>
          <w:sz w:val="24"/>
          <w:szCs w:val="24"/>
        </w:rPr>
        <w:t>3、电子商务基础设施不完善</w:t>
      </w:r>
    </w:p>
    <w:p>
      <w:pPr>
        <w:numPr>
          <w:ilvl w:val="0"/>
          <w:numId w:val="0"/>
        </w:numPr>
        <w:spacing w:line="360" w:lineRule="auto"/>
        <w:rPr>
          <w:rFonts w:hint="eastAsia"/>
          <w:sz w:val="24"/>
          <w:szCs w:val="24"/>
        </w:rPr>
      </w:pPr>
      <w:r>
        <w:rPr>
          <w:rFonts w:hint="eastAsia"/>
          <w:sz w:val="24"/>
          <w:szCs w:val="24"/>
        </w:rPr>
        <w:t>导致生鲜农产品物流配送体系不健全当前我国已经建立起了基本全覆盖的互联网体系，在偏远山区也基本覆盖了互联网。但是，农村地区互联网的普及并不代表农村地区互联网的广泛使用，仍然有相当大一部分的农村偏远地区互联网基础设施建设需要加强，尤其是面对中老年人的互联网配套设施。</w:t>
      </w:r>
    </w:p>
    <w:p>
      <w:pPr>
        <w:numPr>
          <w:ilvl w:val="0"/>
          <w:numId w:val="0"/>
        </w:numPr>
        <w:spacing w:line="360" w:lineRule="auto"/>
        <w:rPr>
          <w:rFonts w:hint="eastAsia"/>
          <w:sz w:val="24"/>
          <w:szCs w:val="24"/>
        </w:rPr>
      </w:pPr>
      <w:r>
        <w:rPr>
          <w:rFonts w:hint="eastAsia"/>
          <w:sz w:val="24"/>
          <w:szCs w:val="24"/>
        </w:rPr>
        <w:t>4、农民群众对电子商务产业认识有限</w:t>
      </w:r>
    </w:p>
    <w:p>
      <w:pPr>
        <w:numPr>
          <w:ilvl w:val="0"/>
          <w:numId w:val="0"/>
        </w:numPr>
        <w:spacing w:line="360" w:lineRule="auto"/>
        <w:rPr>
          <w:rFonts w:hint="eastAsia"/>
          <w:sz w:val="24"/>
          <w:szCs w:val="24"/>
        </w:rPr>
      </w:pPr>
      <w:r>
        <w:rPr>
          <w:rFonts w:hint="eastAsia"/>
          <w:sz w:val="24"/>
          <w:szCs w:val="24"/>
        </w:rPr>
        <w:t>在目前中国大多数的乡镇地区，由于缺少优质文化教育，以及对外交流、新事物的流入速度较慢，导致大部分农民群众对电子商务这类新事物比较陌生，仍然有很大部分的中老年农民群众缺乏对电子商务产业的认识，对于在线支付还是具有强烈的缺乏信任。在这样的情况下，农民群众并没有意识到可以通过一个电子交易平台来进行自己的生鲜农产品贸易，农村地区整体的电子商务产业参与意识较低。也因此，农村地区普遍缺乏高质量的电子商务专业人才，从整个城市和社会发展角度看，农村人才流失严重，从农村出去的大学生毕业后更加希望能够在城市中找到一份工作，而不是留在乡村。</w:t>
      </w:r>
    </w:p>
    <w:p>
      <w:pPr>
        <w:numPr>
          <w:ilvl w:val="0"/>
          <w:numId w:val="0"/>
        </w:numPr>
        <w:spacing w:line="360" w:lineRule="auto"/>
        <w:rPr>
          <w:rFonts w:hint="eastAsia"/>
          <w:sz w:val="24"/>
          <w:szCs w:val="24"/>
        </w:rPr>
      </w:pPr>
      <w:r>
        <w:rPr>
          <w:rFonts w:hint="eastAsia"/>
          <w:sz w:val="24"/>
          <w:szCs w:val="24"/>
          <w:lang w:val="en-US" w:eastAsia="zh-CN"/>
        </w:rPr>
        <w:t>5</w:t>
      </w:r>
      <w:r>
        <w:rPr>
          <w:rFonts w:hint="eastAsia"/>
          <w:sz w:val="24"/>
          <w:szCs w:val="24"/>
        </w:rPr>
        <w:t>、电子商务技术方面存在安全隐患</w:t>
      </w:r>
    </w:p>
    <w:p>
      <w:pPr>
        <w:numPr>
          <w:ilvl w:val="0"/>
          <w:numId w:val="0"/>
        </w:numPr>
        <w:spacing w:line="360" w:lineRule="auto"/>
        <w:rPr>
          <w:rFonts w:hint="eastAsia"/>
          <w:sz w:val="24"/>
          <w:szCs w:val="24"/>
        </w:rPr>
      </w:pPr>
      <w:r>
        <w:rPr>
          <w:rFonts w:hint="eastAsia"/>
          <w:sz w:val="24"/>
          <w:szCs w:val="24"/>
        </w:rPr>
        <w:t>互联网信息技术宅发展，电子商务技术也在不断的发展。而农民群众本身对电脑、手机等产品的使用熟练程度便不够，对网络安全的认识可以称得上十分薄弱。因此，这部分农民也成为了网络病毒和一些电信诈骗者的重要目标群体。而随着互联网技术的发展，农民群众更是难以更上技术的更新换代，一旦农民群众受到电信诈骗，则会极大地丧失对生鲜农产品电子商务发展模式的信任，他们将不敢从事生鲜农产品的电子商务。</w:t>
      </w:r>
    </w:p>
    <w:p>
      <w:pPr>
        <w:numPr>
          <w:ilvl w:val="0"/>
          <w:numId w:val="1"/>
        </w:numPr>
        <w:spacing w:line="360" w:lineRule="auto"/>
        <w:rPr>
          <w:rFonts w:hint="eastAsia"/>
          <w:sz w:val="24"/>
          <w:szCs w:val="24"/>
        </w:rPr>
      </w:pPr>
      <w:r>
        <w:rPr>
          <w:rFonts w:hint="eastAsia"/>
          <w:sz w:val="24"/>
          <w:szCs w:val="24"/>
        </w:rPr>
        <w:t>生鲜农产品电子商务发展策略</w:t>
      </w:r>
    </w:p>
    <w:p>
      <w:pPr>
        <w:numPr>
          <w:ilvl w:val="0"/>
          <w:numId w:val="0"/>
        </w:numPr>
        <w:spacing w:line="360" w:lineRule="auto"/>
        <w:rPr>
          <w:rFonts w:hint="eastAsia"/>
          <w:sz w:val="24"/>
          <w:szCs w:val="24"/>
        </w:rPr>
      </w:pPr>
      <w:r>
        <w:rPr>
          <w:rFonts w:hint="eastAsia"/>
          <w:sz w:val="24"/>
          <w:szCs w:val="24"/>
        </w:rPr>
        <w:t>1、加强鲜活生鲜农产品物流发展</w:t>
      </w:r>
    </w:p>
    <w:p>
      <w:pPr>
        <w:numPr>
          <w:ilvl w:val="0"/>
          <w:numId w:val="0"/>
        </w:numPr>
        <w:spacing w:line="360" w:lineRule="auto"/>
        <w:rPr>
          <w:rFonts w:hint="eastAsia"/>
          <w:sz w:val="24"/>
          <w:szCs w:val="24"/>
        </w:rPr>
      </w:pPr>
      <w:r>
        <w:rPr>
          <w:rFonts w:hint="eastAsia"/>
          <w:sz w:val="24"/>
          <w:szCs w:val="24"/>
        </w:rPr>
        <w:t>目前，我国物流企业发展顺利，但鲜活生鲜农产品运输仍处于起步阶段，冷冻柜的建设和配置还不成熟，无法形成长期稳定的供销衔接。因此，必须要进一步加强对冷藏物流运输链的建设，健全与冷链物流运输对接的冷冻库，切实保障生鲜农产品的新鲜程度。</w:t>
      </w:r>
    </w:p>
    <w:p>
      <w:pPr>
        <w:numPr>
          <w:ilvl w:val="0"/>
          <w:numId w:val="0"/>
        </w:numPr>
        <w:spacing w:line="360" w:lineRule="auto"/>
        <w:rPr>
          <w:rFonts w:hint="eastAsia"/>
          <w:sz w:val="24"/>
          <w:szCs w:val="24"/>
        </w:rPr>
      </w:pPr>
      <w:r>
        <w:rPr>
          <w:rFonts w:hint="eastAsia"/>
          <w:sz w:val="24"/>
          <w:szCs w:val="24"/>
        </w:rPr>
        <w:t>2、推动生鲜农产品销售经营的多元化水平</w:t>
      </w:r>
    </w:p>
    <w:p>
      <w:pPr>
        <w:numPr>
          <w:ilvl w:val="0"/>
          <w:numId w:val="0"/>
        </w:numPr>
        <w:spacing w:line="360" w:lineRule="auto"/>
        <w:rPr>
          <w:rFonts w:hint="eastAsia"/>
          <w:sz w:val="24"/>
          <w:szCs w:val="24"/>
        </w:rPr>
      </w:pPr>
      <w:r>
        <w:rPr>
          <w:rFonts w:hint="eastAsia"/>
          <w:sz w:val="24"/>
          <w:szCs w:val="24"/>
        </w:rPr>
        <w:t>生鲜农产品产业应当根据大数据技术统计分析地生鲜农产品市场状况针对性地调整经营方向，调整生鲜农产品的种植和养殖结构，灵活地调整生鲜农产品的经营范围，切忌遵循同一的终身经营范围，而应当尽量接受多样化的商业政策，不要在单一的生活生鲜农产品上投资太多，开发多样化的生鲜农产品。</w:t>
      </w:r>
    </w:p>
    <w:p>
      <w:pPr>
        <w:numPr>
          <w:ilvl w:val="0"/>
          <w:numId w:val="0"/>
        </w:numPr>
        <w:spacing w:line="360" w:lineRule="auto"/>
        <w:rPr>
          <w:rFonts w:hint="eastAsia"/>
          <w:sz w:val="24"/>
          <w:szCs w:val="24"/>
        </w:rPr>
      </w:pPr>
      <w:r>
        <w:rPr>
          <w:rFonts w:hint="eastAsia"/>
          <w:sz w:val="24"/>
          <w:szCs w:val="24"/>
        </w:rPr>
        <w:t>3、强调本土品牌的特色</w:t>
      </w:r>
    </w:p>
    <w:p>
      <w:pPr>
        <w:numPr>
          <w:ilvl w:val="0"/>
          <w:numId w:val="0"/>
        </w:numPr>
        <w:spacing w:line="360" w:lineRule="auto"/>
        <w:rPr>
          <w:rFonts w:hint="eastAsia"/>
          <w:sz w:val="24"/>
          <w:szCs w:val="24"/>
        </w:rPr>
      </w:pPr>
      <w:r>
        <w:rPr>
          <w:rFonts w:hint="eastAsia"/>
          <w:sz w:val="24"/>
          <w:szCs w:val="24"/>
        </w:rPr>
        <w:t>例如，西安生产优质猕猴桃。可以对当地生鲜农产品进行包装。质量保证，供应充足的外销，用于填补外省鲜活生鲜农产品短缺，发展本地鲜活产业。</w:t>
      </w:r>
    </w:p>
    <w:p>
      <w:pPr>
        <w:numPr>
          <w:ilvl w:val="0"/>
          <w:numId w:val="0"/>
        </w:numPr>
        <w:spacing w:line="360" w:lineRule="auto"/>
        <w:rPr>
          <w:rFonts w:hint="eastAsia"/>
          <w:sz w:val="24"/>
          <w:szCs w:val="24"/>
        </w:rPr>
      </w:pPr>
      <w:r>
        <w:rPr>
          <w:rFonts w:hint="eastAsia"/>
          <w:sz w:val="24"/>
          <w:szCs w:val="24"/>
        </w:rPr>
        <w:t>4、加强信息技术的应用</w:t>
      </w:r>
    </w:p>
    <w:p>
      <w:pPr>
        <w:numPr>
          <w:ilvl w:val="0"/>
          <w:numId w:val="2"/>
        </w:numPr>
        <w:spacing w:line="360" w:lineRule="auto"/>
        <w:rPr>
          <w:rFonts w:hint="eastAsia"/>
          <w:sz w:val="24"/>
          <w:szCs w:val="24"/>
        </w:rPr>
      </w:pPr>
      <w:r>
        <w:rPr>
          <w:rFonts w:hint="eastAsia"/>
          <w:sz w:val="24"/>
          <w:szCs w:val="24"/>
        </w:rPr>
        <w:t>完善对应的运输管理制度内容</w:t>
      </w:r>
    </w:p>
    <w:p>
      <w:pPr>
        <w:numPr>
          <w:ilvl w:val="0"/>
          <w:numId w:val="0"/>
        </w:numPr>
        <w:spacing w:line="360" w:lineRule="auto"/>
        <w:rPr>
          <w:rFonts w:hint="eastAsia"/>
          <w:sz w:val="24"/>
          <w:szCs w:val="24"/>
        </w:rPr>
      </w:pPr>
      <w:r>
        <w:rPr>
          <w:rFonts w:hint="eastAsia"/>
          <w:sz w:val="24"/>
          <w:szCs w:val="24"/>
        </w:rPr>
        <w:t>合理科学且完善成熟的物流运输管理制度能够为生鲜农产品提供必要的保障。对不同生鲜农产品的物流运输管理应当遵循不同的原则，针对性的完善制度内容。制定一般产品和活产品的运输标准，并且将其科学地区分开来，以便分配不同的物流运输方式。对于不同新鲜和活生鲜农产品的储存方法、损坏处理方法和运输方法，需要制定明确的制度。此外还应当规范活生鲜农产品运输管理流程，运行好各个运输环节，提高基本活生鲜农产品运输效率。</w:t>
      </w: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jc w:val="center"/>
        <w:rPr>
          <w:rFonts w:hint="eastAsia"/>
          <w:sz w:val="24"/>
          <w:szCs w:val="24"/>
        </w:rPr>
      </w:pPr>
      <w:r>
        <w:rPr>
          <w:rFonts w:hint="eastAsia"/>
          <w:sz w:val="24"/>
          <w:szCs w:val="24"/>
        </w:rPr>
        <w:t>华为芯片断供问题：现状、挑战与解决之道</w:t>
      </w:r>
    </w:p>
    <w:p>
      <w:pPr>
        <w:numPr>
          <w:ilvl w:val="0"/>
          <w:numId w:val="0"/>
        </w:numPr>
        <w:spacing w:line="360" w:lineRule="auto"/>
        <w:rPr>
          <w:rFonts w:hint="eastAsia"/>
          <w:sz w:val="24"/>
          <w:szCs w:val="24"/>
        </w:rPr>
      </w:pPr>
      <w:r>
        <w:rPr>
          <w:rFonts w:hint="eastAsia"/>
          <w:sz w:val="24"/>
          <w:szCs w:val="24"/>
        </w:rPr>
        <w:t>一、现状与影响</w:t>
      </w:r>
    </w:p>
    <w:p>
      <w:pPr>
        <w:numPr>
          <w:ilvl w:val="0"/>
          <w:numId w:val="0"/>
        </w:numPr>
        <w:spacing w:line="360" w:lineRule="auto"/>
        <w:rPr>
          <w:rFonts w:hint="eastAsia"/>
          <w:sz w:val="24"/>
          <w:szCs w:val="24"/>
        </w:rPr>
      </w:pPr>
      <w:r>
        <w:rPr>
          <w:rFonts w:hint="eastAsia"/>
          <w:sz w:val="24"/>
          <w:szCs w:val="24"/>
        </w:rPr>
        <w:t>受制裁影响，华为在高端手机芯片、服务器芯片等多个领域遭受重创。无法获取高端美国技术的支持，意味着华为必须寻找其他供应渠道或者自主研发。这也导致了华为旗下部分产品线的生产、发布受到严重影响。</w:t>
      </w:r>
    </w:p>
    <w:p>
      <w:pPr>
        <w:numPr>
          <w:ilvl w:val="0"/>
          <w:numId w:val="0"/>
        </w:numPr>
        <w:spacing w:line="360" w:lineRule="auto"/>
        <w:rPr>
          <w:rFonts w:hint="eastAsia"/>
          <w:sz w:val="24"/>
          <w:szCs w:val="24"/>
        </w:rPr>
      </w:pPr>
      <w:r>
        <w:rPr>
          <w:rFonts w:hint="eastAsia"/>
          <w:sz w:val="24"/>
          <w:szCs w:val="24"/>
        </w:rPr>
        <w:t>二、挑战与应对</w:t>
      </w:r>
    </w:p>
    <w:p>
      <w:pPr>
        <w:numPr>
          <w:ilvl w:val="0"/>
          <w:numId w:val="0"/>
        </w:numPr>
        <w:spacing w:line="360" w:lineRule="auto"/>
        <w:rPr>
          <w:rFonts w:hint="eastAsia"/>
          <w:sz w:val="24"/>
          <w:szCs w:val="24"/>
        </w:rPr>
      </w:pPr>
      <w:r>
        <w:rPr>
          <w:rFonts w:hint="eastAsia"/>
          <w:sz w:val="24"/>
          <w:szCs w:val="24"/>
        </w:rPr>
        <w:t>技术挑战：自主研发芯片需要巨大的技术投入和时间成本。尽管华为旗下的海思半导体在芯片设计上有一定的积累，但在生产环节依然依赖于外部供应链。</w:t>
      </w:r>
    </w:p>
    <w:p>
      <w:pPr>
        <w:numPr>
          <w:ilvl w:val="0"/>
          <w:numId w:val="0"/>
        </w:numPr>
        <w:spacing w:line="360" w:lineRule="auto"/>
        <w:rPr>
          <w:rFonts w:hint="eastAsia"/>
          <w:sz w:val="24"/>
          <w:szCs w:val="24"/>
        </w:rPr>
      </w:pPr>
      <w:r>
        <w:rPr>
          <w:rFonts w:hint="eastAsia"/>
          <w:sz w:val="24"/>
          <w:szCs w:val="24"/>
        </w:rPr>
        <w:t>供应链挑战：除了技术，供应链的重组也是一项艰巨任务。华为开始更多地与国内的供应链合作，如中芯国际、长鑫存储等，以替代原有的美国供应链。</w:t>
      </w:r>
    </w:p>
    <w:p>
      <w:pPr>
        <w:numPr>
          <w:ilvl w:val="0"/>
          <w:numId w:val="0"/>
        </w:numPr>
        <w:spacing w:line="360" w:lineRule="auto"/>
        <w:rPr>
          <w:rFonts w:hint="eastAsia"/>
          <w:sz w:val="24"/>
          <w:szCs w:val="24"/>
        </w:rPr>
      </w:pPr>
      <w:r>
        <w:rPr>
          <w:rFonts w:hint="eastAsia"/>
          <w:sz w:val="24"/>
          <w:szCs w:val="24"/>
        </w:rPr>
        <w:t>市场挑战：由于芯片短缺，华为在市场上面临着巨大的竞争压力。竞争对手趁机抢占市场份额，而消费者也可能因为产品短缺而转向其他品牌。</w:t>
      </w:r>
    </w:p>
    <w:p>
      <w:pPr>
        <w:numPr>
          <w:ilvl w:val="0"/>
          <w:numId w:val="0"/>
        </w:numPr>
        <w:spacing w:line="360" w:lineRule="auto"/>
        <w:rPr>
          <w:rFonts w:hint="eastAsia"/>
          <w:sz w:val="24"/>
          <w:szCs w:val="24"/>
        </w:rPr>
      </w:pPr>
      <w:r>
        <w:rPr>
          <w:rFonts w:hint="eastAsia"/>
          <w:sz w:val="24"/>
          <w:szCs w:val="24"/>
        </w:rPr>
        <w:t>三、解决之道</w:t>
      </w:r>
    </w:p>
    <w:p>
      <w:pPr>
        <w:numPr>
          <w:ilvl w:val="0"/>
          <w:numId w:val="0"/>
        </w:numPr>
        <w:spacing w:line="360" w:lineRule="auto"/>
        <w:rPr>
          <w:rFonts w:hint="eastAsia"/>
          <w:sz w:val="24"/>
          <w:szCs w:val="24"/>
        </w:rPr>
      </w:pPr>
      <w:r>
        <w:rPr>
          <w:rFonts w:hint="eastAsia"/>
          <w:sz w:val="24"/>
          <w:szCs w:val="24"/>
        </w:rPr>
        <w:t>华为采取了多项措施以应对这一困境：</w:t>
      </w:r>
    </w:p>
    <w:p>
      <w:pPr>
        <w:numPr>
          <w:ilvl w:val="0"/>
          <w:numId w:val="0"/>
        </w:numPr>
        <w:spacing w:line="360" w:lineRule="auto"/>
        <w:rPr>
          <w:rFonts w:hint="eastAsia"/>
          <w:sz w:val="24"/>
          <w:szCs w:val="24"/>
        </w:rPr>
      </w:pPr>
      <w:r>
        <w:rPr>
          <w:rFonts w:hint="eastAsia"/>
          <w:sz w:val="24"/>
          <w:szCs w:val="24"/>
          <w:lang w:val="en-US" w:eastAsia="zh-CN"/>
        </w:rPr>
        <w:t>1、</w:t>
      </w:r>
      <w:r>
        <w:rPr>
          <w:rFonts w:hint="eastAsia"/>
          <w:sz w:val="24"/>
          <w:szCs w:val="24"/>
        </w:rPr>
        <w:t>加大研发投入：华为进一步加大了对海思半导体的研发支持，努力推动自主研发进程，以降低对外部供应链的依赖。</w:t>
      </w:r>
    </w:p>
    <w:p>
      <w:pPr>
        <w:numPr>
          <w:ilvl w:val="0"/>
          <w:numId w:val="0"/>
        </w:numPr>
        <w:spacing w:line="360" w:lineRule="auto"/>
        <w:rPr>
          <w:rFonts w:hint="eastAsia"/>
          <w:sz w:val="24"/>
          <w:szCs w:val="24"/>
        </w:rPr>
      </w:pPr>
      <w:r>
        <w:rPr>
          <w:rFonts w:hint="eastAsia"/>
          <w:sz w:val="24"/>
          <w:szCs w:val="24"/>
          <w:lang w:val="en-US" w:eastAsia="zh-CN"/>
        </w:rPr>
        <w:t>2、</w:t>
      </w:r>
      <w:r>
        <w:rPr>
          <w:rFonts w:hint="eastAsia"/>
          <w:sz w:val="24"/>
          <w:szCs w:val="24"/>
        </w:rPr>
        <w:t>供应链多元化：华为积极寻求与国内供应链的合作，推动供应链的多元化，减少对单一来源的依赖。</w:t>
      </w:r>
    </w:p>
    <w:p>
      <w:pPr>
        <w:numPr>
          <w:ilvl w:val="0"/>
          <w:numId w:val="0"/>
        </w:numPr>
        <w:spacing w:line="360" w:lineRule="auto"/>
        <w:rPr>
          <w:rFonts w:hint="eastAsia"/>
          <w:sz w:val="24"/>
          <w:szCs w:val="24"/>
        </w:rPr>
      </w:pPr>
      <w:r>
        <w:rPr>
          <w:rFonts w:hint="eastAsia"/>
          <w:sz w:val="24"/>
          <w:szCs w:val="24"/>
          <w:lang w:val="en-US" w:eastAsia="zh-CN"/>
        </w:rPr>
        <w:t>3、</w:t>
      </w:r>
      <w:r>
        <w:rPr>
          <w:rFonts w:hint="eastAsia"/>
          <w:sz w:val="24"/>
          <w:szCs w:val="24"/>
        </w:rPr>
        <w:t>建立生态合作：华为还努力与全球科技企业建立合作关系，共同推动自主技术的发展，构建更加开放和自主的生态系统。</w:t>
      </w:r>
    </w:p>
    <w:p>
      <w:pPr>
        <w:numPr>
          <w:ilvl w:val="0"/>
          <w:numId w:val="0"/>
        </w:numPr>
        <w:spacing w:line="360" w:lineRule="auto"/>
        <w:ind w:firstLine="480" w:firstLineChars="200"/>
        <w:rPr>
          <w:rFonts w:hint="eastAsia"/>
          <w:sz w:val="24"/>
          <w:szCs w:val="24"/>
        </w:rPr>
      </w:pPr>
      <w:r>
        <w:rPr>
          <w:rFonts w:hint="eastAsia"/>
          <w:sz w:val="24"/>
          <w:szCs w:val="24"/>
        </w:rPr>
        <w:t>尽管华为在解决芯片断供问题上取得了积极的进展，但我们必须清醒认识到，这是一个长期而复杂的过程。在技术、供应链和市场等多个层面，华为仍需持续努力，才能逐步走出困境，重返巅峰。同时，也期待国内外环境和政策能够为华为的自主研发和创新提供更多的支持和鼓励。</w:t>
      </w: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jc w:val="center"/>
        <w:rPr>
          <w:rFonts w:hint="eastAsia"/>
          <w:sz w:val="24"/>
          <w:szCs w:val="24"/>
        </w:rPr>
      </w:pPr>
      <w:r>
        <w:rPr>
          <w:rFonts w:hint="eastAsia"/>
          <w:sz w:val="24"/>
          <w:szCs w:val="24"/>
        </w:rPr>
        <w:t>安得智联生产物流</w:t>
      </w:r>
    </w:p>
    <w:p>
      <w:pPr>
        <w:numPr>
          <w:ilvl w:val="0"/>
          <w:numId w:val="0"/>
        </w:numPr>
        <w:spacing w:line="360" w:lineRule="auto"/>
        <w:ind w:firstLine="480" w:firstLineChars="200"/>
        <w:rPr>
          <w:rFonts w:hint="eastAsia"/>
          <w:sz w:val="24"/>
          <w:szCs w:val="24"/>
        </w:rPr>
      </w:pPr>
      <w:r>
        <w:rPr>
          <w:rFonts w:hint="eastAsia"/>
          <w:sz w:val="24"/>
          <w:szCs w:val="24"/>
        </w:rPr>
        <w:t>近年来，随着我国制造业的迅速发展，汽车产销量剧增的同时竞争也随之不断加剧，为了赢得竞争地位，汽车制造企业需要加强企业经营管理的同时，还要不断降低成本。生产装配计划的执行、商品交付，对汽车制造装配质量和整车销售效益均有重要的影响，生产物流效率直接影响制造端。</w:t>
      </w:r>
    </w:p>
    <w:p>
      <w:pPr>
        <w:numPr>
          <w:ilvl w:val="0"/>
          <w:numId w:val="0"/>
        </w:numPr>
        <w:spacing w:line="360" w:lineRule="auto"/>
        <w:ind w:firstLine="480" w:firstLineChars="200"/>
        <w:rPr>
          <w:rFonts w:hint="eastAsia"/>
          <w:sz w:val="24"/>
          <w:szCs w:val="24"/>
        </w:rPr>
      </w:pPr>
      <w:r>
        <w:rPr>
          <w:rFonts w:hint="eastAsia"/>
          <w:sz w:val="24"/>
          <w:szCs w:val="24"/>
        </w:rPr>
        <w:t>通过生产物流管理能按照企业生产、销售的需要，制定生产物料供应的目标和实现方案，指导整个生产物流活动，协调处理物料供需矛盾，保证生产顺利进行，降低产品成本，从而使企业获取更多的经济效益。安得智联生产物流解决方案入选“2022产业链供应链数字经济创新案例”，作为绿色物流的践行者，安得智联推动运包一体及循环包装创新物流模式，支持合作客户节能减排低碳转型。</w:t>
      </w:r>
    </w:p>
    <w:p>
      <w:pPr>
        <w:numPr>
          <w:ilvl w:val="0"/>
          <w:numId w:val="0"/>
        </w:numPr>
        <w:spacing w:line="360" w:lineRule="auto"/>
        <w:rPr>
          <w:rFonts w:hint="eastAsia" w:eastAsiaTheme="minorEastAsia"/>
          <w:sz w:val="24"/>
          <w:szCs w:val="24"/>
          <w:lang w:val="en-US" w:eastAsia="zh-CN"/>
        </w:rPr>
      </w:pPr>
      <w:r>
        <w:rPr>
          <w:rFonts w:hint="eastAsia"/>
          <w:sz w:val="24"/>
          <w:szCs w:val="24"/>
        </w:rPr>
        <w:t>针对车企的需求点，安得智联将美的多年精益制造经验沉淀，为企业提供了VMI、集约运输、运包一体、数据决策等生产物流智能化供应链解决方案。通过生产物流智能化供应链解决方案，可以消除汽车企业在生产过程中所有无增值的活动和耗费,大幅度降低成本,提高生产率和产品质量。</w:t>
      </w:r>
    </w:p>
    <w:p>
      <w:pPr>
        <w:numPr>
          <w:ilvl w:val="0"/>
          <w:numId w:val="0"/>
        </w:numPr>
        <w:spacing w:line="360" w:lineRule="auto"/>
        <w:rPr>
          <w:rFonts w:hint="eastAsia"/>
          <w:sz w:val="24"/>
          <w:szCs w:val="24"/>
        </w:rPr>
      </w:pPr>
      <w:r>
        <w:rPr>
          <w:rFonts w:hint="eastAsia"/>
          <w:sz w:val="24"/>
          <w:szCs w:val="24"/>
          <w:lang w:val="en-US" w:eastAsia="zh-CN"/>
        </w:rPr>
        <w:t>1、</w:t>
      </w:r>
      <w:r>
        <w:rPr>
          <w:rFonts w:hint="eastAsia"/>
          <w:sz w:val="24"/>
          <w:szCs w:val="24"/>
        </w:rPr>
        <w:t>运包一体：优化上下游供应链、实现降本增效</w:t>
      </w:r>
    </w:p>
    <w:p>
      <w:pPr>
        <w:numPr>
          <w:ilvl w:val="0"/>
          <w:numId w:val="0"/>
        </w:numPr>
        <w:spacing w:line="360" w:lineRule="auto"/>
        <w:ind w:firstLine="480" w:firstLineChars="200"/>
        <w:rPr>
          <w:rFonts w:hint="eastAsia"/>
          <w:sz w:val="24"/>
          <w:szCs w:val="24"/>
        </w:rPr>
      </w:pPr>
      <w:r>
        <w:rPr>
          <w:rFonts w:hint="eastAsia"/>
          <w:sz w:val="24"/>
          <w:szCs w:val="24"/>
        </w:rPr>
        <w:t>作为汽车供应链管理的重要环节之一，汽车零部件物流，正走向运包一体化，在成本、效率等因素推动下，安得智联运包一体化物流方案的应用仍将持续扩大，运包一体化把运过去的物流和运回来的物流整合在一起，可有效降低物流成本。安得智联还通过改造PLS制造业物流系统平台，整合包装管理、智能拼载、自动调车等模块功能，形成独立售后备件循环取货物流数字化平台PLS-P。</w:t>
      </w:r>
    </w:p>
    <w:p>
      <w:pPr>
        <w:numPr>
          <w:ilvl w:val="0"/>
          <w:numId w:val="0"/>
        </w:numPr>
        <w:spacing w:line="360" w:lineRule="auto"/>
        <w:rPr>
          <w:rFonts w:hint="eastAsia"/>
          <w:sz w:val="24"/>
          <w:szCs w:val="24"/>
        </w:rPr>
      </w:pPr>
      <w:r>
        <w:rPr>
          <w:rFonts w:hint="eastAsia"/>
          <w:sz w:val="24"/>
          <w:szCs w:val="24"/>
          <w:lang w:val="en-US" w:eastAsia="zh-CN"/>
        </w:rPr>
        <w:t>2、</w:t>
      </w:r>
      <w:r>
        <w:rPr>
          <w:rFonts w:hint="eastAsia"/>
          <w:sz w:val="24"/>
          <w:szCs w:val="24"/>
        </w:rPr>
        <w:t>VMI仓库管理：库存可视、满足工厂敏捷生产需求</w:t>
      </w:r>
    </w:p>
    <w:p>
      <w:pPr>
        <w:numPr>
          <w:ilvl w:val="0"/>
          <w:numId w:val="0"/>
        </w:numPr>
        <w:spacing w:line="360" w:lineRule="auto"/>
        <w:ind w:firstLine="480" w:firstLineChars="200"/>
        <w:rPr>
          <w:rFonts w:hint="eastAsia"/>
          <w:sz w:val="24"/>
          <w:szCs w:val="24"/>
        </w:rPr>
      </w:pPr>
      <w:r>
        <w:rPr>
          <w:rFonts w:hint="eastAsia"/>
          <w:sz w:val="24"/>
          <w:szCs w:val="24"/>
        </w:rPr>
        <w:t>安得智联VMI仓库管理能实现对汽车零部件的智能化配送，使生产与物流快速联动，提升车辆周转效率，满足客户对全链路降本、全程感知可控、高品质履约和柔性化生产等供应链服务需求。</w:t>
      </w:r>
    </w:p>
    <w:p>
      <w:pPr>
        <w:numPr>
          <w:ilvl w:val="0"/>
          <w:numId w:val="0"/>
        </w:numPr>
        <w:spacing w:line="360" w:lineRule="auto"/>
        <w:rPr>
          <w:rFonts w:hint="eastAsia"/>
          <w:sz w:val="24"/>
          <w:szCs w:val="24"/>
        </w:rPr>
      </w:pPr>
      <w:r>
        <w:rPr>
          <w:rFonts w:hint="eastAsia"/>
          <w:sz w:val="24"/>
          <w:szCs w:val="24"/>
        </w:rPr>
        <w:t>（1）仓储管理：为零部件供应商提供出入库管理、库存管理、盘点管理、齐套、短驳配送服务，支持分拣台手工输入出库汽车零部件信息，实时更新信息，以满足工厂敏捷生产需求。</w:t>
      </w:r>
    </w:p>
    <w:p>
      <w:pPr>
        <w:numPr>
          <w:ilvl w:val="0"/>
          <w:numId w:val="0"/>
        </w:numPr>
        <w:spacing w:line="360" w:lineRule="auto"/>
        <w:rPr>
          <w:rFonts w:hint="eastAsia"/>
          <w:sz w:val="24"/>
          <w:szCs w:val="24"/>
        </w:rPr>
      </w:pPr>
      <w:r>
        <w:rPr>
          <w:rFonts w:hint="eastAsia"/>
          <w:sz w:val="24"/>
          <w:szCs w:val="24"/>
        </w:rPr>
        <w:t>（2）满足多样性：可根据生产现场的汽车零部件来进行仓储，实现多样性以及个性化报表生成的需求。</w:t>
      </w:r>
    </w:p>
    <w:p>
      <w:pPr>
        <w:numPr>
          <w:ilvl w:val="0"/>
          <w:numId w:val="0"/>
        </w:numPr>
        <w:spacing w:line="360" w:lineRule="auto"/>
        <w:rPr>
          <w:rFonts w:hint="eastAsia"/>
          <w:sz w:val="24"/>
          <w:szCs w:val="24"/>
        </w:rPr>
      </w:pPr>
      <w:r>
        <w:rPr>
          <w:rFonts w:hint="eastAsia"/>
          <w:sz w:val="24"/>
          <w:szCs w:val="24"/>
        </w:rPr>
        <w:t>（3）可视化管理：根据仓库设施设备、人员、库存、任务执行情况等数据进行实时可视化展示。</w:t>
      </w:r>
    </w:p>
    <w:p>
      <w:pPr>
        <w:numPr>
          <w:ilvl w:val="0"/>
          <w:numId w:val="0"/>
        </w:numPr>
        <w:spacing w:line="360" w:lineRule="auto"/>
        <w:ind w:firstLine="480" w:firstLineChars="200"/>
        <w:rPr>
          <w:rFonts w:hint="eastAsia"/>
          <w:sz w:val="24"/>
          <w:szCs w:val="24"/>
        </w:rPr>
      </w:pPr>
      <w:r>
        <w:rPr>
          <w:rFonts w:hint="eastAsia"/>
          <w:sz w:val="24"/>
          <w:szCs w:val="24"/>
        </w:rPr>
        <w:t>目前，安得智联生产物流解决方案已服务5家灯塔工厂，800多家制造企业。在生产物流实践方面，安得智联会结合客户需求及行业特征，处理生产物料供需的矛盾，保证生产顺利进行，助力企业精益生产，降本增效。</w:t>
      </w: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p>
    <w:p>
      <w:pPr>
        <w:numPr>
          <w:ilvl w:val="0"/>
          <w:numId w:val="0"/>
        </w:numPr>
        <w:spacing w:line="360" w:lineRule="auto"/>
        <w:jc w:val="center"/>
        <w:rPr>
          <w:rFonts w:hint="eastAsia"/>
          <w:sz w:val="24"/>
          <w:szCs w:val="24"/>
        </w:rPr>
      </w:pPr>
      <w:bookmarkStart w:id="0" w:name="_GoBack"/>
      <w:bookmarkEnd w:id="0"/>
      <w:r>
        <w:rPr>
          <w:rFonts w:hint="eastAsia"/>
          <w:sz w:val="24"/>
          <w:szCs w:val="24"/>
        </w:rPr>
        <w:t>海尔供应链管理案例分析</w:t>
      </w:r>
    </w:p>
    <w:p>
      <w:pPr>
        <w:numPr>
          <w:ilvl w:val="0"/>
          <w:numId w:val="0"/>
        </w:numPr>
        <w:spacing w:line="360" w:lineRule="auto"/>
        <w:ind w:firstLine="480" w:firstLineChars="200"/>
        <w:rPr>
          <w:rFonts w:hint="eastAsia"/>
          <w:sz w:val="24"/>
          <w:szCs w:val="24"/>
        </w:rPr>
      </w:pPr>
      <w:r>
        <w:rPr>
          <w:rFonts w:hint="eastAsia"/>
          <w:sz w:val="24"/>
          <w:szCs w:val="24"/>
        </w:rPr>
        <w:t>海尔集团首席执行官张瑞敏曾谈起搞物流的原因时说：“物流对海尔的发展非常重要，为此我们大约用了两年半时间进行物流的整合和改造。到目前为止，我们认为物流对企业的发展起到了巨大的作用。”</w:t>
      </w:r>
    </w:p>
    <w:p>
      <w:pPr>
        <w:numPr>
          <w:ilvl w:val="0"/>
          <w:numId w:val="0"/>
        </w:numPr>
        <w:spacing w:line="360" w:lineRule="auto"/>
        <w:rPr>
          <w:rFonts w:hint="eastAsia" w:eastAsiaTheme="minorEastAsia"/>
          <w:sz w:val="24"/>
          <w:szCs w:val="24"/>
          <w:lang w:eastAsia="zh-CN"/>
        </w:rPr>
      </w:pPr>
      <w:r>
        <w:rPr>
          <w:rFonts w:hint="eastAsia"/>
          <w:sz w:val="24"/>
          <w:szCs w:val="24"/>
        </w:rPr>
        <w:t>1、重塑了企业的业务流程，真正实现了市场化程度最高的订单经济</w:t>
      </w:r>
      <w:r>
        <w:rPr>
          <w:rFonts w:hint="eastAsia"/>
          <w:sz w:val="24"/>
          <w:szCs w:val="24"/>
          <w:lang w:eastAsia="zh-CN"/>
        </w:rPr>
        <w:t>。</w:t>
      </w:r>
    </w:p>
    <w:p>
      <w:pPr>
        <w:numPr>
          <w:ilvl w:val="0"/>
          <w:numId w:val="0"/>
        </w:numPr>
        <w:spacing w:line="360" w:lineRule="auto"/>
        <w:rPr>
          <w:rFonts w:hint="eastAsia"/>
          <w:sz w:val="24"/>
          <w:szCs w:val="24"/>
        </w:rPr>
      </w:pPr>
      <w:r>
        <w:rPr>
          <w:rFonts w:hint="eastAsia"/>
          <w:sz w:val="24"/>
          <w:szCs w:val="24"/>
        </w:rPr>
        <w:t>海尔现代物流的起点是订单。企业把定单作为企业运行的驱动力，作为业务流程的源头，完全按定单组织采购、生产、销售等全部经营活动。从接到订单时起，就开始了采购、配送和分拨物流的同步流程，现代物流过程也就同时开始。如果没有订单，现代物流就无物可流，现代企业就不可能运作。没有订单的采购，意味着采购回来就是库存；没有订单的生产，就等于制造库存；没有订单的销售，就不外乎是处理库存。抓住了订单，就抓住了满足即期消费需求、开发潜在消费需求、创造崭新消费需求这个牛鼻子。但如果没有现代物流保障流通的速度，有了订单也会失去。</w:t>
      </w:r>
    </w:p>
    <w:p>
      <w:pPr>
        <w:numPr>
          <w:ilvl w:val="0"/>
          <w:numId w:val="0"/>
        </w:numPr>
        <w:spacing w:line="360" w:lineRule="auto"/>
        <w:rPr>
          <w:rFonts w:hint="eastAsia" w:eastAsiaTheme="minorEastAsia"/>
          <w:sz w:val="24"/>
          <w:szCs w:val="24"/>
          <w:lang w:eastAsia="zh-CN"/>
        </w:rPr>
      </w:pPr>
      <w:r>
        <w:rPr>
          <w:rFonts w:hint="eastAsia"/>
          <w:sz w:val="24"/>
          <w:szCs w:val="24"/>
        </w:rPr>
        <w:t>2、海尔现代物流从根本上改变了物在企业的流通方式，基本实现了资本效率最大化的零库存</w:t>
      </w:r>
      <w:r>
        <w:rPr>
          <w:rFonts w:hint="eastAsia"/>
          <w:sz w:val="24"/>
          <w:szCs w:val="24"/>
          <w:lang w:eastAsia="zh-CN"/>
        </w:rPr>
        <w:t>。</w:t>
      </w:r>
    </w:p>
    <w:p>
      <w:pPr>
        <w:numPr>
          <w:ilvl w:val="0"/>
          <w:numId w:val="0"/>
        </w:numPr>
        <w:spacing w:line="360" w:lineRule="auto"/>
        <w:rPr>
          <w:rFonts w:hint="eastAsia"/>
          <w:sz w:val="24"/>
          <w:szCs w:val="24"/>
        </w:rPr>
      </w:pPr>
      <w:r>
        <w:rPr>
          <w:rFonts w:hint="eastAsia"/>
          <w:sz w:val="24"/>
          <w:szCs w:val="24"/>
        </w:rPr>
        <w:t>海尔改变了传统仓库的"蓄水池"功能，使之成为一条流动的"河"</w:t>
      </w:r>
      <w:r>
        <w:rPr>
          <w:rFonts w:hint="eastAsia"/>
          <w:sz w:val="24"/>
          <w:szCs w:val="24"/>
          <w:lang w:eastAsia="zh-CN"/>
        </w:rPr>
        <w:t>。</w:t>
      </w:r>
      <w:r>
        <w:rPr>
          <w:rFonts w:hint="eastAsia"/>
          <w:sz w:val="24"/>
          <w:szCs w:val="24"/>
        </w:rPr>
        <w:t>海尔认为，提高物流效率的最大目的就是实现零库存，现在海尔的仓库已经不是传统意义上的仓库，它只是企业的一个配送中心，成了为下道工序配送而暂时存放物资的地方。</w:t>
      </w:r>
    </w:p>
    <w:p>
      <w:pPr>
        <w:numPr>
          <w:ilvl w:val="0"/>
          <w:numId w:val="0"/>
        </w:numPr>
        <w:spacing w:line="360" w:lineRule="auto"/>
        <w:rPr>
          <w:rFonts w:hint="eastAsia" w:eastAsiaTheme="minorEastAsia"/>
          <w:sz w:val="24"/>
          <w:szCs w:val="24"/>
          <w:lang w:eastAsia="zh-CN"/>
        </w:rPr>
      </w:pPr>
      <w:r>
        <w:rPr>
          <w:rFonts w:hint="eastAsia"/>
          <w:sz w:val="24"/>
          <w:szCs w:val="24"/>
        </w:rPr>
        <w:t>建立现代物流系统之前，海尔占用50多万平方米仓库，费用开支很大。目前，海尔建立了2座我国规模最大、自动化水平最高的现代化、智能化立体仓库，仓库使用面积仅有2.54万平方米。自动堆垛机把原材料和制成品举上7层楼高的货位，自动穿梭车则把货位上的货物搬下来，一一放在激光导引无人驾驶运输车上，运输车井然有序地按照指令再把货送到机器人面前，机器人叉起托盘，把货物装上外运的载重运输车上，运输车开向出库大门，仓库中物的流动过程结束。整个仓库实现了对物料的统一编码，使用了条形码技术、自动扫描技术和标准化的包装，没有一道环节会使流动的过程梗塞。在海尔所谓库存物品，实际上成了在物流中流动着的、被不断配送到下一个环节的"物"</w:t>
      </w:r>
      <w:r>
        <w:rPr>
          <w:rFonts w:hint="eastAsia"/>
          <w:sz w:val="24"/>
          <w:szCs w:val="24"/>
          <w:lang w:eastAsia="zh-CN"/>
        </w:rPr>
        <w:t>。</w:t>
      </w:r>
    </w:p>
    <w:p>
      <w:pPr>
        <w:numPr>
          <w:ilvl w:val="0"/>
          <w:numId w:val="0"/>
        </w:numPr>
        <w:spacing w:line="360" w:lineRule="auto"/>
        <w:rPr>
          <w:rFonts w:hint="eastAsia" w:eastAsiaTheme="minorEastAsia"/>
          <w:sz w:val="24"/>
          <w:szCs w:val="24"/>
          <w:lang w:eastAsia="zh-CN"/>
        </w:rPr>
      </w:pPr>
      <w:r>
        <w:rPr>
          <w:rFonts w:hint="eastAsia"/>
          <w:sz w:val="24"/>
          <w:szCs w:val="24"/>
        </w:rPr>
        <w:t>3、海尔现代物流从根本上打破了企业自循环的封闭体系，建立了市场快速响应体系</w:t>
      </w:r>
      <w:r>
        <w:rPr>
          <w:rFonts w:hint="eastAsia"/>
          <w:sz w:val="24"/>
          <w:szCs w:val="24"/>
          <w:lang w:eastAsia="zh-CN"/>
        </w:rPr>
        <w:t>。</w:t>
      </w:r>
    </w:p>
    <w:p>
      <w:pPr>
        <w:numPr>
          <w:ilvl w:val="0"/>
          <w:numId w:val="0"/>
        </w:numPr>
        <w:spacing w:line="360" w:lineRule="auto"/>
        <w:rPr>
          <w:rFonts w:hint="eastAsia"/>
          <w:sz w:val="24"/>
          <w:szCs w:val="24"/>
        </w:rPr>
      </w:pPr>
      <w:r>
        <w:rPr>
          <w:rFonts w:hint="eastAsia"/>
          <w:sz w:val="24"/>
          <w:szCs w:val="24"/>
        </w:rPr>
        <w:t>一是建立网上订单管理平台。二是建立网上支付系统。三是建立网上招标竞价平台。四是建立信息交流平台，供应商、销售商共享网上信息，保证了商流、物流、资金流的顺畅。集成化的信息平台，形成了企业内部的信息"高速公路"，架起了海尔与全球用户资源网、全球供应链资源网和计算机网络的桥梁，将用户信息同步转化为企业内部信息，以信息替代库存，强化了整个系统执行订单的能力，海尔物流成功地运用电子商务体系，大大缩短了海尔与终端消费者的距离，为海尔赢得了响应市场的速度，扩大了海尔产品的市场份额。</w:t>
      </w:r>
    </w:p>
    <w:p>
      <w:pPr>
        <w:numPr>
          <w:ilvl w:val="0"/>
          <w:numId w:val="0"/>
        </w:numPr>
        <w:spacing w:line="360" w:lineRule="auto"/>
        <w:rPr>
          <w:rFonts w:hint="eastAsia" w:eastAsiaTheme="minorEastAsia"/>
          <w:sz w:val="24"/>
          <w:szCs w:val="24"/>
          <w:lang w:eastAsia="zh-CN"/>
        </w:rPr>
      </w:pPr>
      <w:r>
        <w:rPr>
          <w:rFonts w:hint="eastAsia"/>
          <w:sz w:val="24"/>
          <w:szCs w:val="24"/>
        </w:rPr>
        <w:t>4、海尔现代物流从根本上扭转了企业以单体参与市场竞争的局面，使通过全球供应链参与国际竞争成为可能</w:t>
      </w:r>
      <w:r>
        <w:rPr>
          <w:rFonts w:hint="eastAsia"/>
          <w:sz w:val="24"/>
          <w:szCs w:val="24"/>
          <w:lang w:eastAsia="zh-CN"/>
        </w:rPr>
        <w:t>。</w:t>
      </w:r>
    </w:p>
    <w:p>
      <w:pPr>
        <w:numPr>
          <w:ilvl w:val="0"/>
          <w:numId w:val="0"/>
        </w:numPr>
        <w:spacing w:line="360" w:lineRule="auto"/>
        <w:rPr>
          <w:rFonts w:hint="eastAsia"/>
          <w:sz w:val="24"/>
          <w:szCs w:val="24"/>
        </w:rPr>
      </w:pPr>
      <w:r>
        <w:rPr>
          <w:rFonts w:hint="eastAsia"/>
          <w:sz w:val="24"/>
          <w:szCs w:val="24"/>
        </w:rPr>
        <w:t>从1984年12月到现在，海尔经历了三个发展战略阶段。第一阶段是品牌战略，第二阶段是多元化战略，第三阶段是国际化战略。在第三阶段，其战略创新的核心是从海尔的国际化到国际化的海尔，是建立全球供应链网络，支撑这个网络体系的是海尔的现代物流体系。</w:t>
      </w:r>
    </w:p>
    <w:p>
      <w:pPr>
        <w:numPr>
          <w:ilvl w:val="0"/>
          <w:numId w:val="0"/>
        </w:numPr>
        <w:spacing w:line="360" w:lineRule="auto"/>
        <w:ind w:firstLine="480" w:firstLineChars="200"/>
        <w:rPr>
          <w:rFonts w:hint="eastAsia"/>
          <w:sz w:val="24"/>
          <w:szCs w:val="24"/>
        </w:rPr>
      </w:pPr>
      <w:r>
        <w:rPr>
          <w:rFonts w:hint="eastAsia"/>
          <w:sz w:val="24"/>
          <w:szCs w:val="24"/>
        </w:rPr>
        <w:t>海尔认为，21世纪的竞争将不是单个企业之间的竞争，而是供应链与供应链之间的竞争。谁所在的供应链总成本低、对市场响应速度快，谁就能赢得市场。一只手抓住用户的需求，一只手抓住可以满足用户需求的全球供应链，这就是海尔物流创造的核心竞争力。”</w:t>
      </w: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p>
    <w:p>
      <w:pPr>
        <w:numPr>
          <w:ilvl w:val="0"/>
          <w:numId w:val="0"/>
        </w:numPr>
        <w:spacing w:line="360" w:lineRule="auto"/>
        <w:jc w:val="center"/>
        <w:rPr>
          <w:rFonts w:hint="eastAsia"/>
          <w:sz w:val="24"/>
          <w:szCs w:val="24"/>
        </w:rPr>
      </w:pPr>
      <w:r>
        <w:rPr>
          <w:rFonts w:hint="eastAsia"/>
          <w:sz w:val="24"/>
          <w:szCs w:val="24"/>
        </w:rPr>
        <w:t>华为公司供应链战略管理现状及对策研究</w:t>
      </w:r>
    </w:p>
    <w:p>
      <w:pPr>
        <w:numPr>
          <w:ilvl w:val="0"/>
          <w:numId w:val="0"/>
        </w:numPr>
        <w:spacing w:line="360" w:lineRule="auto"/>
        <w:rPr>
          <w:rFonts w:hint="eastAsia"/>
          <w:sz w:val="24"/>
          <w:szCs w:val="24"/>
        </w:rPr>
      </w:pPr>
    </w:p>
    <w:p>
      <w:pPr>
        <w:numPr>
          <w:ilvl w:val="0"/>
          <w:numId w:val="0"/>
        </w:numPr>
        <w:spacing w:line="360" w:lineRule="auto"/>
        <w:rPr>
          <w:rFonts w:hint="eastAsia"/>
          <w:sz w:val="24"/>
          <w:szCs w:val="24"/>
        </w:rPr>
      </w:pPr>
      <w:r>
        <w:rPr>
          <w:rFonts w:hint="eastAsia"/>
          <w:sz w:val="24"/>
          <w:szCs w:val="24"/>
        </w:rPr>
        <w:t>一、华为公司供应链战略管理现状</w:t>
      </w:r>
    </w:p>
    <w:p>
      <w:pPr>
        <w:numPr>
          <w:ilvl w:val="0"/>
          <w:numId w:val="0"/>
        </w:numPr>
        <w:spacing w:line="360" w:lineRule="auto"/>
        <w:rPr>
          <w:rFonts w:hint="eastAsia"/>
          <w:sz w:val="24"/>
          <w:szCs w:val="24"/>
        </w:rPr>
      </w:pPr>
      <w:r>
        <w:rPr>
          <w:rFonts w:hint="eastAsia"/>
          <w:sz w:val="24"/>
          <w:szCs w:val="24"/>
          <w:lang w:val="en-US" w:eastAsia="zh-CN"/>
        </w:rPr>
        <w:t>1、</w:t>
      </w:r>
      <w:r>
        <w:rPr>
          <w:rFonts w:hint="eastAsia"/>
          <w:sz w:val="24"/>
          <w:szCs w:val="24"/>
        </w:rPr>
        <w:t>供应商管理</w:t>
      </w:r>
    </w:p>
    <w:p>
      <w:pPr>
        <w:numPr>
          <w:ilvl w:val="0"/>
          <w:numId w:val="0"/>
        </w:numPr>
        <w:spacing w:line="360" w:lineRule="auto"/>
        <w:ind w:firstLine="480" w:firstLineChars="200"/>
        <w:rPr>
          <w:rFonts w:hint="eastAsia"/>
          <w:sz w:val="24"/>
          <w:szCs w:val="24"/>
        </w:rPr>
      </w:pPr>
      <w:r>
        <w:rPr>
          <w:rFonts w:hint="eastAsia"/>
          <w:sz w:val="24"/>
          <w:szCs w:val="24"/>
        </w:rPr>
        <w:t>华为公司作为全球领先的通信技术解决方案提供商，在供应商管理方面有着严格的要求。公司的供应链团队积极与供应商建立长期合作关系，并努力优化供应商选择，以确保公司在采购过程中的竞争力和成本效益。同时，华为公司也注重与供应商之间的信息共享和沟通，以降低供应链中的风险和不确定性。</w:t>
      </w:r>
    </w:p>
    <w:p>
      <w:pPr>
        <w:numPr>
          <w:ilvl w:val="0"/>
          <w:numId w:val="0"/>
        </w:numPr>
        <w:spacing w:line="360" w:lineRule="auto"/>
        <w:rPr>
          <w:rFonts w:hint="eastAsia"/>
          <w:sz w:val="24"/>
          <w:szCs w:val="24"/>
        </w:rPr>
      </w:pPr>
      <w:r>
        <w:rPr>
          <w:rFonts w:hint="eastAsia"/>
          <w:sz w:val="24"/>
          <w:szCs w:val="24"/>
          <w:lang w:val="en-US" w:eastAsia="zh-CN"/>
        </w:rPr>
        <w:t>2、</w:t>
      </w:r>
      <w:r>
        <w:rPr>
          <w:rFonts w:hint="eastAsia"/>
          <w:sz w:val="24"/>
          <w:szCs w:val="24"/>
        </w:rPr>
        <w:t>库存管理</w:t>
      </w:r>
    </w:p>
    <w:p>
      <w:pPr>
        <w:numPr>
          <w:ilvl w:val="0"/>
          <w:numId w:val="0"/>
        </w:numPr>
        <w:spacing w:line="360" w:lineRule="auto"/>
        <w:ind w:firstLine="480" w:firstLineChars="200"/>
        <w:rPr>
          <w:rFonts w:hint="eastAsia"/>
          <w:sz w:val="24"/>
          <w:szCs w:val="24"/>
        </w:rPr>
      </w:pPr>
      <w:r>
        <w:rPr>
          <w:rFonts w:hint="eastAsia"/>
          <w:sz w:val="24"/>
          <w:szCs w:val="24"/>
        </w:rPr>
        <w:t>华为公司采用先进的库存管理技术，包括实时库存跟踪、需求预测和安全库存设定等。这些技术的应用有助于公司实现库存水平的优化，避免库存积压和浪费，同时满足市场需求的变化。此外，华为公司还通过与供应商合作实施JIT（准时制）供货，进一步降低库存成本。</w:t>
      </w:r>
    </w:p>
    <w:p>
      <w:pPr>
        <w:numPr>
          <w:ilvl w:val="0"/>
          <w:numId w:val="0"/>
        </w:numPr>
        <w:spacing w:line="360" w:lineRule="auto"/>
        <w:rPr>
          <w:rFonts w:hint="eastAsia"/>
          <w:sz w:val="24"/>
          <w:szCs w:val="24"/>
        </w:rPr>
      </w:pPr>
      <w:r>
        <w:rPr>
          <w:rFonts w:hint="eastAsia"/>
          <w:sz w:val="24"/>
          <w:szCs w:val="24"/>
          <w:lang w:val="en-US" w:eastAsia="zh-CN"/>
        </w:rPr>
        <w:t>3、</w:t>
      </w:r>
      <w:r>
        <w:rPr>
          <w:rFonts w:hint="eastAsia"/>
          <w:sz w:val="24"/>
          <w:szCs w:val="24"/>
        </w:rPr>
        <w:t xml:space="preserve"> 物流管理</w:t>
      </w:r>
    </w:p>
    <w:p>
      <w:pPr>
        <w:numPr>
          <w:ilvl w:val="0"/>
          <w:numId w:val="0"/>
        </w:numPr>
        <w:spacing w:line="360" w:lineRule="auto"/>
        <w:ind w:firstLine="480" w:firstLineChars="200"/>
        <w:rPr>
          <w:rFonts w:hint="eastAsia"/>
          <w:sz w:val="24"/>
          <w:szCs w:val="24"/>
        </w:rPr>
      </w:pPr>
      <w:r>
        <w:rPr>
          <w:rFonts w:hint="eastAsia"/>
          <w:sz w:val="24"/>
          <w:szCs w:val="24"/>
        </w:rPr>
        <w:t>华为公司的物流管理策略注重时效性和成本效益。公司通过优化运输路径、选择可靠的运输方式和实施物流信息管理系统等措施，提高物流运作效率并降低成本。此外，华为公司还采用第三方物流服务提供商的模式，实现物流资源的共享和优化，以满足全球市场的需求。</w:t>
      </w:r>
    </w:p>
    <w:p>
      <w:pPr>
        <w:numPr>
          <w:ilvl w:val="0"/>
          <w:numId w:val="0"/>
        </w:numPr>
        <w:spacing w:line="360" w:lineRule="auto"/>
        <w:rPr>
          <w:rFonts w:hint="eastAsia"/>
          <w:sz w:val="24"/>
          <w:szCs w:val="24"/>
        </w:rPr>
      </w:pPr>
      <w:r>
        <w:rPr>
          <w:rFonts w:hint="eastAsia"/>
          <w:sz w:val="24"/>
          <w:szCs w:val="24"/>
          <w:lang w:val="en-US" w:eastAsia="zh-CN"/>
        </w:rPr>
        <w:t>4、</w:t>
      </w:r>
      <w:r>
        <w:rPr>
          <w:rFonts w:hint="eastAsia"/>
          <w:sz w:val="24"/>
          <w:szCs w:val="24"/>
        </w:rPr>
        <w:t>信息管理</w:t>
      </w:r>
    </w:p>
    <w:p>
      <w:pPr>
        <w:numPr>
          <w:ilvl w:val="0"/>
          <w:numId w:val="0"/>
        </w:numPr>
        <w:spacing w:line="360" w:lineRule="auto"/>
        <w:ind w:firstLine="480" w:firstLineChars="200"/>
        <w:rPr>
          <w:rFonts w:hint="eastAsia"/>
          <w:sz w:val="24"/>
          <w:szCs w:val="24"/>
        </w:rPr>
      </w:pPr>
      <w:r>
        <w:rPr>
          <w:rFonts w:hint="eastAsia"/>
          <w:sz w:val="24"/>
          <w:szCs w:val="24"/>
        </w:rPr>
        <w:t>华为公司致力于构建一个高度集成的供应链信息管理系统。该系统可以实现供应链各环节信息的实时共享和协同作业，提高供应链的透明度和运作效率。此外，华为公司还采用先进的数据分析工具，对供应链数据进行挖掘和分析，以便更好地预测市场需求和优化供应链策略。</w:t>
      </w:r>
    </w:p>
    <w:p>
      <w:pPr>
        <w:numPr>
          <w:ilvl w:val="0"/>
          <w:numId w:val="0"/>
        </w:numPr>
        <w:spacing w:line="360" w:lineRule="auto"/>
        <w:rPr>
          <w:rFonts w:hint="eastAsia"/>
          <w:sz w:val="24"/>
          <w:szCs w:val="24"/>
        </w:rPr>
      </w:pPr>
      <w:r>
        <w:rPr>
          <w:rFonts w:hint="eastAsia"/>
          <w:sz w:val="24"/>
          <w:szCs w:val="24"/>
        </w:rPr>
        <w:t>二、华为公司供应链战略管理对策研究</w:t>
      </w:r>
    </w:p>
    <w:p>
      <w:pPr>
        <w:numPr>
          <w:ilvl w:val="0"/>
          <w:numId w:val="0"/>
        </w:numPr>
        <w:spacing w:line="360" w:lineRule="auto"/>
        <w:rPr>
          <w:rFonts w:hint="eastAsia"/>
          <w:sz w:val="24"/>
          <w:szCs w:val="24"/>
        </w:rPr>
      </w:pPr>
      <w:r>
        <w:rPr>
          <w:rFonts w:hint="eastAsia"/>
          <w:sz w:val="24"/>
          <w:szCs w:val="24"/>
          <w:lang w:val="en-US" w:eastAsia="zh-CN"/>
        </w:rPr>
        <w:t>1、</w:t>
      </w:r>
      <w:r>
        <w:rPr>
          <w:rFonts w:hint="eastAsia"/>
          <w:sz w:val="24"/>
          <w:szCs w:val="24"/>
        </w:rPr>
        <w:t>供应商合作策略</w:t>
      </w:r>
    </w:p>
    <w:p>
      <w:pPr>
        <w:numPr>
          <w:ilvl w:val="0"/>
          <w:numId w:val="0"/>
        </w:numPr>
        <w:spacing w:line="360" w:lineRule="auto"/>
        <w:rPr>
          <w:rFonts w:hint="eastAsia"/>
          <w:sz w:val="24"/>
          <w:szCs w:val="24"/>
        </w:rPr>
      </w:pPr>
      <w:r>
        <w:rPr>
          <w:rFonts w:hint="eastAsia"/>
          <w:sz w:val="24"/>
          <w:szCs w:val="24"/>
        </w:rPr>
        <w:t>（1）建立更加严格的供应商评估体系，对供应商的资质、能力和信誉等进行全面评估，以确保供应商的质量和稳定性。</w:t>
      </w:r>
    </w:p>
    <w:p>
      <w:pPr>
        <w:numPr>
          <w:ilvl w:val="0"/>
          <w:numId w:val="0"/>
        </w:numPr>
        <w:spacing w:line="360" w:lineRule="auto"/>
        <w:rPr>
          <w:rFonts w:hint="eastAsia"/>
          <w:sz w:val="24"/>
          <w:szCs w:val="24"/>
        </w:rPr>
      </w:pPr>
      <w:r>
        <w:rPr>
          <w:rFonts w:hint="eastAsia"/>
          <w:sz w:val="24"/>
          <w:szCs w:val="24"/>
        </w:rPr>
        <w:t>（2）加强与供应商之间的战略合作，通过签署长期合作协议、共享资源和信息等方式，降低交易成本和不确定性。</w:t>
      </w:r>
    </w:p>
    <w:p>
      <w:pPr>
        <w:numPr>
          <w:ilvl w:val="0"/>
          <w:numId w:val="0"/>
        </w:numPr>
        <w:spacing w:line="360" w:lineRule="auto"/>
        <w:rPr>
          <w:rFonts w:hint="eastAsia"/>
          <w:sz w:val="24"/>
          <w:szCs w:val="24"/>
        </w:rPr>
      </w:pPr>
      <w:r>
        <w:rPr>
          <w:rFonts w:hint="eastAsia"/>
          <w:sz w:val="24"/>
          <w:szCs w:val="24"/>
        </w:rPr>
        <w:t>（3）注重供应商多元化和风险管理，避免对单一供应商的过度依赖，同时确保供应链的稳定性和可靠性。</w:t>
      </w:r>
    </w:p>
    <w:p>
      <w:pPr>
        <w:numPr>
          <w:ilvl w:val="0"/>
          <w:numId w:val="0"/>
        </w:numPr>
        <w:spacing w:line="360" w:lineRule="auto"/>
        <w:rPr>
          <w:rFonts w:hint="eastAsia"/>
          <w:sz w:val="24"/>
          <w:szCs w:val="24"/>
        </w:rPr>
      </w:pPr>
      <w:r>
        <w:rPr>
          <w:rFonts w:hint="eastAsia"/>
          <w:sz w:val="24"/>
          <w:szCs w:val="24"/>
          <w:lang w:val="en-US" w:eastAsia="zh-CN"/>
        </w:rPr>
        <w:t>2、</w:t>
      </w:r>
      <w:r>
        <w:rPr>
          <w:rFonts w:hint="eastAsia"/>
          <w:sz w:val="24"/>
          <w:szCs w:val="24"/>
        </w:rPr>
        <w:t>库存优化策略</w:t>
      </w:r>
    </w:p>
    <w:p>
      <w:pPr>
        <w:numPr>
          <w:ilvl w:val="0"/>
          <w:numId w:val="0"/>
        </w:numPr>
        <w:spacing w:line="360" w:lineRule="auto"/>
        <w:rPr>
          <w:rFonts w:hint="eastAsia"/>
          <w:sz w:val="24"/>
          <w:szCs w:val="24"/>
        </w:rPr>
      </w:pPr>
      <w:r>
        <w:rPr>
          <w:rFonts w:hint="eastAsia"/>
          <w:sz w:val="24"/>
          <w:szCs w:val="24"/>
        </w:rPr>
        <w:t>（1）实施精细化的库存管理策略，根据产品特性、市场需求和采购周期等因素制定合理的库存计划。</w:t>
      </w:r>
    </w:p>
    <w:p>
      <w:pPr>
        <w:numPr>
          <w:ilvl w:val="0"/>
          <w:numId w:val="0"/>
        </w:numPr>
        <w:spacing w:line="360" w:lineRule="auto"/>
        <w:rPr>
          <w:rFonts w:hint="eastAsia"/>
          <w:sz w:val="24"/>
          <w:szCs w:val="24"/>
        </w:rPr>
      </w:pPr>
      <w:r>
        <w:rPr>
          <w:rFonts w:hint="eastAsia"/>
          <w:sz w:val="24"/>
          <w:szCs w:val="24"/>
        </w:rPr>
        <w:t>（2）采用先进的库存控制方法，如实时库存跟踪、需求预测和安全库存设定等，实现库存水平的动态调整和优化。</w:t>
      </w:r>
    </w:p>
    <w:p>
      <w:pPr>
        <w:numPr>
          <w:ilvl w:val="0"/>
          <w:numId w:val="0"/>
        </w:numPr>
        <w:spacing w:line="360" w:lineRule="auto"/>
        <w:rPr>
          <w:rFonts w:hint="eastAsia"/>
          <w:sz w:val="24"/>
          <w:szCs w:val="24"/>
        </w:rPr>
      </w:pPr>
      <w:r>
        <w:rPr>
          <w:rFonts w:hint="eastAsia"/>
          <w:sz w:val="24"/>
          <w:szCs w:val="24"/>
        </w:rPr>
        <w:t>（3）通过与供应商建立JIT供货模式和实施信息化协同作业，降低库存持有成本和浪费。</w:t>
      </w:r>
    </w:p>
    <w:p>
      <w:pPr>
        <w:numPr>
          <w:ilvl w:val="0"/>
          <w:numId w:val="0"/>
        </w:numPr>
        <w:spacing w:line="360" w:lineRule="auto"/>
        <w:rPr>
          <w:rFonts w:hint="eastAsia"/>
          <w:sz w:val="24"/>
          <w:szCs w:val="24"/>
        </w:rPr>
      </w:pPr>
      <w:r>
        <w:rPr>
          <w:rFonts w:hint="eastAsia"/>
          <w:sz w:val="24"/>
          <w:szCs w:val="24"/>
          <w:lang w:val="en-US" w:eastAsia="zh-CN"/>
        </w:rPr>
        <w:t>3、</w:t>
      </w:r>
      <w:r>
        <w:rPr>
          <w:rFonts w:hint="eastAsia"/>
          <w:sz w:val="24"/>
          <w:szCs w:val="24"/>
        </w:rPr>
        <w:t>物流优化策略</w:t>
      </w:r>
    </w:p>
    <w:p>
      <w:pPr>
        <w:numPr>
          <w:ilvl w:val="0"/>
          <w:numId w:val="0"/>
        </w:numPr>
        <w:spacing w:line="360" w:lineRule="auto"/>
        <w:rPr>
          <w:rFonts w:hint="eastAsia"/>
          <w:sz w:val="24"/>
          <w:szCs w:val="24"/>
        </w:rPr>
      </w:pPr>
      <w:r>
        <w:rPr>
          <w:rFonts w:hint="eastAsia"/>
          <w:sz w:val="24"/>
          <w:szCs w:val="24"/>
        </w:rPr>
        <w:t>（1）优化运输路径和选择可靠的运输方式，降低运输过程中的风险和延误。</w:t>
      </w:r>
    </w:p>
    <w:p>
      <w:pPr>
        <w:numPr>
          <w:ilvl w:val="0"/>
          <w:numId w:val="0"/>
        </w:numPr>
        <w:spacing w:line="360" w:lineRule="auto"/>
        <w:rPr>
          <w:rFonts w:hint="eastAsia"/>
          <w:sz w:val="24"/>
          <w:szCs w:val="24"/>
        </w:rPr>
      </w:pPr>
      <w:r>
        <w:rPr>
          <w:rFonts w:hint="eastAsia"/>
          <w:sz w:val="24"/>
          <w:szCs w:val="24"/>
        </w:rPr>
        <w:t>（2）采用先进的物流信息管理系统，实现物流信息的实时共享和协同作业，提高物流运作效率。</w:t>
      </w:r>
    </w:p>
    <w:p>
      <w:pPr>
        <w:numPr>
          <w:ilvl w:val="0"/>
          <w:numId w:val="0"/>
        </w:numPr>
        <w:spacing w:line="360" w:lineRule="auto"/>
        <w:rPr>
          <w:rFonts w:hint="eastAsia"/>
          <w:sz w:val="24"/>
          <w:szCs w:val="24"/>
        </w:rPr>
      </w:pPr>
      <w:r>
        <w:rPr>
          <w:rFonts w:hint="eastAsia"/>
          <w:sz w:val="24"/>
          <w:szCs w:val="24"/>
        </w:rPr>
        <w:t>（3）通过与第三方物流服务提供商合作，实现物流资源的共享和优化，降低物流成本。</w:t>
      </w:r>
    </w:p>
    <w:p>
      <w:pPr>
        <w:numPr>
          <w:ilvl w:val="0"/>
          <w:numId w:val="0"/>
        </w:numPr>
        <w:spacing w:line="360" w:lineRule="auto"/>
        <w:ind w:firstLine="480" w:firstLineChars="200"/>
        <w:rPr>
          <w:rFonts w:hint="eastAsia"/>
          <w:sz w:val="24"/>
          <w:szCs w:val="24"/>
        </w:rPr>
      </w:pPr>
      <w:r>
        <w:rPr>
          <w:rFonts w:hint="eastAsia"/>
          <w:sz w:val="24"/>
          <w:szCs w:val="24"/>
        </w:rPr>
        <w:t>华为公司作为全球领先的通信技术解决方案提供商，在供应链战略管理方面取得了显著的成绩。然而，随着市场竞争的加剧和客户需求的不断变化，华为公司需要继续深化供应链战略管理对策研究，以实现持续改进和优化。通过加强供应商合作、库存优化和物流优化等方面的对策研究和实践创新，华为公司将能够进一步提升供应链战略管理水平，并为公司的发展和竞争优势的保持提供有力支持。</w:t>
      </w:r>
    </w:p>
    <w:p>
      <w:pPr>
        <w:numPr>
          <w:ilvl w:val="0"/>
          <w:numId w:val="0"/>
        </w:numPr>
        <w:spacing w:line="360" w:lineRule="auto"/>
        <w:rPr>
          <w:rFonts w:hint="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DF3C3"/>
    <w:multiLevelType w:val="singleLevel"/>
    <w:tmpl w:val="655DF3C3"/>
    <w:lvl w:ilvl="0" w:tentative="0">
      <w:start w:val="1"/>
      <w:numFmt w:val="chineseCounting"/>
      <w:lvlText w:val="%1、"/>
      <w:lvlJc w:val="left"/>
    </w:lvl>
  </w:abstractNum>
  <w:abstractNum w:abstractNumId="1">
    <w:nsid w:val="655DF426"/>
    <w:multiLevelType w:val="singleLevel"/>
    <w:tmpl w:val="655DF426"/>
    <w:lvl w:ilvl="0" w:tentative="0">
      <w:start w:val="5"/>
      <w:numFmt w:val="decimal"/>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00000000"/>
    <w:rsid w:val="4F1F45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2023-11-22T20:23:00Z</dcterms:created>
  <dc:creator>iPhone</dc:creator>
  <cp:lastModifiedBy>zona</cp:lastModifiedBy>
  <dcterms:modified xsi:type="dcterms:W3CDTF">2023-12-18T06:21:11Z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0FD0B6A851F21951C8F25D6505F7D1D0_31</vt:lpwstr>
  </property>
</Properties>
</file>